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C394E" w14:textId="540DF224" w:rsidR="004F4624" w:rsidRDefault="004F4624" w:rsidP="004F4624">
      <w:pPr>
        <w:pStyle w:val="NormalWeb"/>
        <w:spacing w:before="0" w:beforeAutospacing="0" w:after="0" w:afterAutospacing="0"/>
        <w:jc w:val="center"/>
        <w:rPr>
          <w:rStyle w:val="Strong"/>
          <w:sz w:val="28"/>
          <w:szCs w:val="28"/>
        </w:rPr>
      </w:pPr>
      <w:r>
        <w:rPr>
          <w:b/>
          <w:noProof/>
          <w:sz w:val="28"/>
          <w:szCs w:val="28"/>
        </w:rPr>
        <w:drawing>
          <wp:inline distT="0" distB="0" distL="0" distR="0" wp14:anchorId="37F9EF40" wp14:editId="4B493F4B">
            <wp:extent cx="2714625" cy="1504950"/>
            <wp:effectExtent l="0" t="0" r="9525" b="0"/>
            <wp:docPr id="2" name="Picture 2" descr="StPats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Pats Logo (2)"/>
                    <pic:cNvPicPr>
                      <a:picLocks noChangeAspect="1" noChangeArrowheads="1"/>
                    </pic:cNvPicPr>
                  </pic:nvPicPr>
                  <pic:blipFill>
                    <a:blip r:embed="rId6">
                      <a:extLst>
                        <a:ext uri="{28A0092B-C50C-407E-A947-70E740481C1C}">
                          <a14:useLocalDpi xmlns:a14="http://schemas.microsoft.com/office/drawing/2010/main" val="0"/>
                        </a:ext>
                      </a:extLst>
                    </a:blip>
                    <a:srcRect l="7645" t="12785" r="5199" b="15068"/>
                    <a:stretch>
                      <a:fillRect/>
                    </a:stretch>
                  </pic:blipFill>
                  <pic:spPr bwMode="auto">
                    <a:xfrm>
                      <a:off x="0" y="0"/>
                      <a:ext cx="2714625" cy="1504950"/>
                    </a:xfrm>
                    <a:prstGeom prst="rect">
                      <a:avLst/>
                    </a:prstGeom>
                    <a:noFill/>
                    <a:ln>
                      <a:noFill/>
                    </a:ln>
                  </pic:spPr>
                </pic:pic>
              </a:graphicData>
            </a:graphic>
          </wp:inline>
        </w:drawing>
      </w:r>
    </w:p>
    <w:p w14:paraId="0F0F0AA7" w14:textId="1A9D03EE" w:rsidR="004F4624" w:rsidRDefault="004F4624" w:rsidP="004F4624">
      <w:pPr>
        <w:pStyle w:val="NormalWeb"/>
        <w:spacing w:before="0" w:beforeAutospacing="0" w:after="0" w:afterAutospacing="0"/>
      </w:pPr>
      <w:r>
        <w:rPr>
          <w:b/>
          <w:sz w:val="28"/>
          <w:szCs w:val="28"/>
        </w:rPr>
        <w:t>Posit</w:t>
      </w:r>
      <w:r w:rsidR="00816E05">
        <w:rPr>
          <w:b/>
          <w:sz w:val="28"/>
          <w:szCs w:val="28"/>
        </w:rPr>
        <w:t>ion: Science Teacher, Grades 1-5</w:t>
      </w:r>
    </w:p>
    <w:p w14:paraId="4F186DAD" w14:textId="77777777" w:rsidR="004F4624" w:rsidRDefault="004F4624" w:rsidP="004F4624">
      <w:pPr>
        <w:pStyle w:val="NormalWeb"/>
        <w:spacing w:before="0" w:beforeAutospacing="0" w:after="0" w:afterAutospacing="0"/>
        <w:jc w:val="both"/>
      </w:pPr>
      <w:r>
        <w:t xml:space="preserve">Horizons Greater Washington develops public private partnerships between independent and public school communities to provide academic, cultural, and recreational programs designed to empower economically disadvantaged students to realize their full potential. We are currently located at three sites: </w:t>
      </w:r>
      <w:proofErr w:type="spellStart"/>
      <w:r>
        <w:t>Maret</w:t>
      </w:r>
      <w:proofErr w:type="spellEnd"/>
      <w:r>
        <w:t xml:space="preserve"> School, Norwood School, and St Patrick’s School. </w:t>
      </w:r>
    </w:p>
    <w:p w14:paraId="77346AD9" w14:textId="77777777" w:rsidR="004F4624" w:rsidRDefault="004F4624" w:rsidP="004F4624">
      <w:pPr>
        <w:pStyle w:val="NormalWeb"/>
        <w:spacing w:before="0" w:beforeAutospacing="0" w:after="0" w:afterAutospacing="0"/>
        <w:jc w:val="both"/>
      </w:pPr>
    </w:p>
    <w:p w14:paraId="30F40157" w14:textId="77777777" w:rsidR="004F4624" w:rsidRDefault="004F4624" w:rsidP="004F4624">
      <w:pPr>
        <w:pStyle w:val="NormalWeb"/>
        <w:spacing w:before="0" w:beforeAutospacing="0" w:after="0" w:afterAutospacing="0"/>
        <w:jc w:val="both"/>
      </w:pPr>
      <w:r>
        <w:t xml:space="preserve">Horizons Greater Washington employs dedicated and enthusiastic educators with a dynamic talent of creating and nurturing a lifelong love of learning in children. A core component of our program is providing engaging and hands-on lessons for our students. We look for experienced, professional individuals with the ability to implement strategies to engage students in active learning through non-traditional methods in our six-week summer enrichment program. Candidate must work as a team player to help fulfill the Horizons mission. </w:t>
      </w:r>
    </w:p>
    <w:p w14:paraId="1BE43FD9" w14:textId="77777777" w:rsidR="004F4624" w:rsidRDefault="004F4624" w:rsidP="004F4624">
      <w:pPr>
        <w:pStyle w:val="NormalWeb"/>
        <w:spacing w:before="0" w:beforeAutospacing="0" w:after="0" w:afterAutospacing="0"/>
      </w:pPr>
    </w:p>
    <w:p w14:paraId="1E72281F" w14:textId="77777777" w:rsidR="004F4624" w:rsidRDefault="004F4624" w:rsidP="004F4624">
      <w:pPr>
        <w:pStyle w:val="NormalWeb"/>
        <w:spacing w:before="0" w:beforeAutospacing="0" w:after="0" w:afterAutospacing="0"/>
      </w:pPr>
      <w:r>
        <w:t xml:space="preserve">For more information about Horizons, please visit </w:t>
      </w:r>
      <w:hyperlink r:id="rId7" w:history="1">
        <w:r>
          <w:rPr>
            <w:rStyle w:val="Hyperlink"/>
          </w:rPr>
          <w:t>www.horizonsgreaterwashington.org</w:t>
        </w:r>
      </w:hyperlink>
      <w:r>
        <w:t>.</w:t>
      </w:r>
    </w:p>
    <w:p w14:paraId="4A76A812" w14:textId="77777777" w:rsidR="001948A4" w:rsidRDefault="001948A4" w:rsidP="001948A4">
      <w:pPr>
        <w:rPr>
          <w:b/>
        </w:rPr>
      </w:pPr>
    </w:p>
    <w:p w14:paraId="451AA78F" w14:textId="77777777" w:rsidR="001948A4" w:rsidRPr="00A611B0" w:rsidRDefault="001948A4" w:rsidP="001948A4">
      <w:pPr>
        <w:rPr>
          <w:b/>
        </w:rPr>
      </w:pPr>
      <w:r w:rsidRPr="006004DC">
        <w:rPr>
          <w:b/>
        </w:rPr>
        <w:t>General Description:</w:t>
      </w:r>
    </w:p>
    <w:p w14:paraId="2A9AFDCE" w14:textId="77777777" w:rsidR="001948A4" w:rsidRDefault="001948A4" w:rsidP="001948A4">
      <w:r>
        <w:t>The Lead Teacher’s areas of direct responsibilities include but are not limited to:</w:t>
      </w:r>
    </w:p>
    <w:p w14:paraId="17078E0C" w14:textId="37A18644" w:rsidR="001948A4" w:rsidRDefault="001948A4" w:rsidP="001948A4">
      <w:pPr>
        <w:pStyle w:val="z-TopofForm"/>
        <w:numPr>
          <w:ilvl w:val="0"/>
          <w:numId w:val="1"/>
        </w:numPr>
        <w:ind w:right="-540"/>
        <w:rPr>
          <w:szCs w:val="24"/>
        </w:rPr>
      </w:pPr>
      <w:r w:rsidRPr="002376D6">
        <w:rPr>
          <w:szCs w:val="24"/>
        </w:rPr>
        <w:t xml:space="preserve">Perform classroom duties of teaching </w:t>
      </w:r>
      <w:r w:rsidR="007467C0">
        <w:rPr>
          <w:szCs w:val="24"/>
        </w:rPr>
        <w:t>45</w:t>
      </w:r>
      <w:r>
        <w:rPr>
          <w:szCs w:val="24"/>
        </w:rPr>
        <w:t xml:space="preserve">-minute </w:t>
      </w:r>
      <w:r w:rsidR="007467C0">
        <w:rPr>
          <w:szCs w:val="24"/>
        </w:rPr>
        <w:t>science/technology/engineering/math (STEM)</w:t>
      </w:r>
      <w:r w:rsidRPr="002376D6">
        <w:rPr>
          <w:szCs w:val="24"/>
        </w:rPr>
        <w:t xml:space="preserve"> </w:t>
      </w:r>
      <w:r>
        <w:rPr>
          <w:szCs w:val="24"/>
        </w:rPr>
        <w:t>lessons</w:t>
      </w:r>
      <w:r w:rsidRPr="002376D6">
        <w:rPr>
          <w:szCs w:val="24"/>
        </w:rPr>
        <w:t xml:space="preserve"> for class</w:t>
      </w:r>
      <w:r>
        <w:rPr>
          <w:szCs w:val="24"/>
        </w:rPr>
        <w:t>es</w:t>
      </w:r>
      <w:r w:rsidRPr="002376D6">
        <w:rPr>
          <w:szCs w:val="24"/>
        </w:rPr>
        <w:t xml:space="preserve"> </w:t>
      </w:r>
      <w:r>
        <w:rPr>
          <w:szCs w:val="24"/>
        </w:rPr>
        <w:t xml:space="preserve">of 15 students, </w:t>
      </w:r>
      <w:r w:rsidRPr="002376D6">
        <w:rPr>
          <w:szCs w:val="24"/>
        </w:rPr>
        <w:t>grades 1-</w:t>
      </w:r>
      <w:r w:rsidR="00816E05">
        <w:rPr>
          <w:szCs w:val="24"/>
        </w:rPr>
        <w:t>5</w:t>
      </w:r>
      <w:bookmarkStart w:id="0" w:name="_GoBack"/>
      <w:bookmarkEnd w:id="0"/>
      <w:r w:rsidRPr="002376D6">
        <w:rPr>
          <w:szCs w:val="24"/>
        </w:rPr>
        <w:t xml:space="preserve">. </w:t>
      </w:r>
      <w:r>
        <w:rPr>
          <w:szCs w:val="24"/>
        </w:rPr>
        <w:t xml:space="preserve">Each </w:t>
      </w:r>
      <w:r w:rsidR="001D14F6">
        <w:rPr>
          <w:szCs w:val="24"/>
        </w:rPr>
        <w:t>grade</w:t>
      </w:r>
      <w:r>
        <w:rPr>
          <w:szCs w:val="24"/>
        </w:rPr>
        <w:t xml:space="preserve"> will meet twice a week. </w:t>
      </w:r>
    </w:p>
    <w:p w14:paraId="3231D75A" w14:textId="77777777" w:rsidR="001948A4" w:rsidRDefault="001948A4" w:rsidP="001948A4">
      <w:pPr>
        <w:pStyle w:val="z-TopofForm"/>
        <w:numPr>
          <w:ilvl w:val="0"/>
          <w:numId w:val="1"/>
        </w:numPr>
        <w:ind w:right="-540"/>
        <w:rPr>
          <w:szCs w:val="24"/>
        </w:rPr>
      </w:pPr>
      <w:r w:rsidRPr="007965DB">
        <w:rPr>
          <w:szCs w:val="24"/>
        </w:rPr>
        <w:t xml:space="preserve">Work in partnership with </w:t>
      </w:r>
      <w:r>
        <w:rPr>
          <w:szCs w:val="24"/>
        </w:rPr>
        <w:t xml:space="preserve">classroom teachers to design lessons that complement homeroom lessons. </w:t>
      </w:r>
    </w:p>
    <w:p w14:paraId="3D1F76DB" w14:textId="2F3B58C0" w:rsidR="001948A4" w:rsidRPr="007965DB" w:rsidRDefault="004F4624" w:rsidP="001948A4">
      <w:pPr>
        <w:pStyle w:val="z-TopofForm"/>
        <w:numPr>
          <w:ilvl w:val="0"/>
          <w:numId w:val="1"/>
        </w:numPr>
        <w:ind w:right="-540"/>
        <w:rPr>
          <w:szCs w:val="24"/>
        </w:rPr>
      </w:pPr>
      <w:r>
        <w:rPr>
          <w:szCs w:val="24"/>
        </w:rPr>
        <w:t>Collaborate with and mentor</w:t>
      </w:r>
      <w:r w:rsidR="001948A4">
        <w:rPr>
          <w:szCs w:val="24"/>
        </w:rPr>
        <w:t xml:space="preserve"> teaching assistants from each class that accompany the students to </w:t>
      </w:r>
      <w:r>
        <w:rPr>
          <w:szCs w:val="24"/>
        </w:rPr>
        <w:t>STEM</w:t>
      </w:r>
      <w:r w:rsidR="001948A4">
        <w:rPr>
          <w:szCs w:val="24"/>
        </w:rPr>
        <w:t xml:space="preserve"> class.</w:t>
      </w:r>
    </w:p>
    <w:p w14:paraId="7B1F7D42" w14:textId="77777777" w:rsidR="001948A4" w:rsidRPr="007965DB" w:rsidRDefault="001948A4" w:rsidP="001948A4">
      <w:pPr>
        <w:pStyle w:val="z-TopofForm"/>
        <w:numPr>
          <w:ilvl w:val="0"/>
          <w:numId w:val="1"/>
        </w:numPr>
        <w:ind w:right="-540"/>
        <w:rPr>
          <w:szCs w:val="24"/>
        </w:rPr>
      </w:pPr>
      <w:r w:rsidRPr="006004DC">
        <w:t>Maintain attendance records, write lesson plans, teach lessons, and provide evaluative feedback.</w:t>
      </w:r>
    </w:p>
    <w:p w14:paraId="021534AE" w14:textId="77777777" w:rsidR="001948A4" w:rsidRPr="007965DB" w:rsidRDefault="001948A4" w:rsidP="001948A4">
      <w:pPr>
        <w:pStyle w:val="z-TopofForm"/>
        <w:numPr>
          <w:ilvl w:val="0"/>
          <w:numId w:val="1"/>
        </w:numPr>
        <w:ind w:right="-540"/>
        <w:rPr>
          <w:szCs w:val="24"/>
        </w:rPr>
      </w:pPr>
      <w:r w:rsidRPr="007965DB">
        <w:rPr>
          <w:szCs w:val="24"/>
        </w:rPr>
        <w:t>Set up and maintain a classroom that creates a space for positive learning.</w:t>
      </w:r>
    </w:p>
    <w:p w14:paraId="0292B9AD" w14:textId="77777777" w:rsidR="001948A4" w:rsidRPr="007965DB" w:rsidRDefault="001948A4" w:rsidP="001948A4">
      <w:pPr>
        <w:pStyle w:val="z-TopofForm"/>
        <w:numPr>
          <w:ilvl w:val="0"/>
          <w:numId w:val="1"/>
        </w:numPr>
        <w:ind w:right="-540"/>
        <w:rPr>
          <w:szCs w:val="24"/>
        </w:rPr>
      </w:pPr>
      <w:r>
        <w:rPr>
          <w:szCs w:val="24"/>
        </w:rPr>
        <w:t>Provide a brief</w:t>
      </w:r>
      <w:r w:rsidRPr="007965DB">
        <w:rPr>
          <w:szCs w:val="24"/>
        </w:rPr>
        <w:t xml:space="preserve"> evaluative </w:t>
      </w:r>
      <w:r>
        <w:rPr>
          <w:szCs w:val="24"/>
        </w:rPr>
        <w:t>comment</w:t>
      </w:r>
      <w:r w:rsidRPr="007965DB">
        <w:rPr>
          <w:szCs w:val="24"/>
        </w:rPr>
        <w:t xml:space="preserve"> on each student at the end of the summer. </w:t>
      </w:r>
    </w:p>
    <w:p w14:paraId="51E9D9BF" w14:textId="77777777" w:rsidR="001948A4" w:rsidRPr="007965DB" w:rsidRDefault="001948A4" w:rsidP="001948A4">
      <w:pPr>
        <w:pStyle w:val="z-TopofForm"/>
        <w:numPr>
          <w:ilvl w:val="0"/>
          <w:numId w:val="1"/>
        </w:numPr>
        <w:ind w:right="-540"/>
        <w:rPr>
          <w:szCs w:val="24"/>
        </w:rPr>
      </w:pPr>
      <w:r w:rsidRPr="006004DC">
        <w:t>Attend events outside the school day including Family Night and Faculty Meetings as well as all other duties that may be required.</w:t>
      </w:r>
    </w:p>
    <w:p w14:paraId="13535232" w14:textId="26C96B53" w:rsidR="001948A4" w:rsidRPr="00DE4DFE" w:rsidRDefault="001948A4" w:rsidP="001948A4">
      <w:pPr>
        <w:pStyle w:val="z-TopofForm"/>
        <w:numPr>
          <w:ilvl w:val="0"/>
          <w:numId w:val="1"/>
        </w:numPr>
        <w:ind w:right="-540"/>
        <w:rPr>
          <w:szCs w:val="24"/>
        </w:rPr>
      </w:pPr>
      <w:r>
        <w:t>Attend a one-week orientation session prior to the start of the program. Timing will depend on scheduled workshops as well as individual classroom prep.</w:t>
      </w:r>
    </w:p>
    <w:p w14:paraId="7E8503E1" w14:textId="77777777" w:rsidR="001948A4" w:rsidRPr="007965DB" w:rsidRDefault="001948A4" w:rsidP="001948A4">
      <w:pPr>
        <w:pStyle w:val="z-TopofForm"/>
        <w:numPr>
          <w:ilvl w:val="0"/>
          <w:numId w:val="1"/>
        </w:numPr>
        <w:ind w:right="-540"/>
        <w:rPr>
          <w:szCs w:val="24"/>
        </w:rPr>
      </w:pPr>
      <w:r w:rsidRPr="007965DB">
        <w:rPr>
          <w:szCs w:val="24"/>
        </w:rPr>
        <w:t xml:space="preserve">Ride the bus for pick-up and drop-off and provide supervision for the students. </w:t>
      </w:r>
    </w:p>
    <w:p w14:paraId="4FF2C606" w14:textId="77777777" w:rsidR="001948A4" w:rsidRPr="007965DB" w:rsidRDefault="001948A4" w:rsidP="001948A4">
      <w:pPr>
        <w:pStyle w:val="z-TopofForm"/>
        <w:ind w:right="-540"/>
        <w:rPr>
          <w:szCs w:val="24"/>
        </w:rPr>
      </w:pPr>
    </w:p>
    <w:p w14:paraId="2FA3B49D" w14:textId="77777777" w:rsidR="001948A4" w:rsidRDefault="001948A4" w:rsidP="001948A4"/>
    <w:p w14:paraId="3654BC1C" w14:textId="75320069" w:rsidR="001948A4" w:rsidRPr="00B71DB5" w:rsidRDefault="004F4624" w:rsidP="001948A4">
      <w:pPr>
        <w:ind w:left="360"/>
        <w:rPr>
          <w:b/>
        </w:rPr>
      </w:pPr>
      <w:r>
        <w:rPr>
          <w:b/>
        </w:rPr>
        <w:t xml:space="preserve">Summer 2017 </w:t>
      </w:r>
      <w:r w:rsidR="001948A4" w:rsidRPr="00B71DB5">
        <w:rPr>
          <w:b/>
        </w:rPr>
        <w:t>Dates:</w:t>
      </w:r>
    </w:p>
    <w:p w14:paraId="70AE1B8A" w14:textId="7701537D" w:rsidR="001948A4" w:rsidRDefault="004F4624" w:rsidP="001948A4">
      <w:pPr>
        <w:ind w:left="360"/>
      </w:pPr>
      <w:r>
        <w:t>Monday, June 19</w:t>
      </w:r>
      <w:r w:rsidR="001948A4">
        <w:t xml:space="preserve"> - Friday, June </w:t>
      </w:r>
      <w:r>
        <w:t xml:space="preserve">23: </w:t>
      </w:r>
      <w:r w:rsidR="001948A4">
        <w:t xml:space="preserve"> Teacher orientation week and classroom set-up</w:t>
      </w:r>
    </w:p>
    <w:p w14:paraId="62636C40" w14:textId="790958FE" w:rsidR="001948A4" w:rsidRDefault="001948A4" w:rsidP="001948A4">
      <w:pPr>
        <w:ind w:left="360"/>
      </w:pPr>
      <w:r>
        <w:t xml:space="preserve">Monday, June </w:t>
      </w:r>
      <w:r w:rsidR="004F4624">
        <w:t>26</w:t>
      </w:r>
      <w:r>
        <w:t xml:space="preserve"> - Friday, </w:t>
      </w:r>
      <w:r w:rsidR="004F4624">
        <w:t xml:space="preserve">August 4: </w:t>
      </w:r>
      <w:r>
        <w:t>Six-week program</w:t>
      </w:r>
    </w:p>
    <w:p w14:paraId="1B3CBB7A" w14:textId="77777777" w:rsidR="001948A4" w:rsidRDefault="001948A4" w:rsidP="001948A4">
      <w:pPr>
        <w:ind w:left="360"/>
      </w:pPr>
    </w:p>
    <w:p w14:paraId="03F10433" w14:textId="77777777" w:rsidR="001948A4" w:rsidRPr="00133802" w:rsidRDefault="001948A4" w:rsidP="001948A4">
      <w:pPr>
        <w:ind w:left="360"/>
        <w:rPr>
          <w:b/>
        </w:rPr>
      </w:pPr>
      <w:r w:rsidRPr="00133802">
        <w:rPr>
          <w:b/>
        </w:rPr>
        <w:lastRenderedPageBreak/>
        <w:t>Please send a cover letter and resume to:</w:t>
      </w:r>
    </w:p>
    <w:p w14:paraId="7CC7BBFA" w14:textId="20EB7828" w:rsidR="001948A4" w:rsidRDefault="005B4B5F" w:rsidP="001948A4">
      <w:pPr>
        <w:ind w:left="360"/>
      </w:pPr>
      <w:r>
        <w:t xml:space="preserve">Rachel Levin </w:t>
      </w:r>
    </w:p>
    <w:p w14:paraId="72ED9EA1" w14:textId="72E79BED" w:rsidR="005B4B5F" w:rsidRDefault="005B4B5F" w:rsidP="001948A4">
      <w:pPr>
        <w:ind w:left="360"/>
      </w:pPr>
      <w:r>
        <w:t>Horizons Site Director</w:t>
      </w:r>
    </w:p>
    <w:p w14:paraId="003C7105" w14:textId="78D7DDF7" w:rsidR="001948A4" w:rsidRDefault="005B4B5F" w:rsidP="005B4B5F">
      <w:pPr>
        <w:ind w:left="360"/>
      </w:pPr>
      <w:r>
        <w:t>St. Patrick’s Episcopal Day School</w:t>
      </w:r>
    </w:p>
    <w:p w14:paraId="0C6B44C5" w14:textId="0A39EC99" w:rsidR="005B4B5F" w:rsidRDefault="005B4B5F" w:rsidP="005B4B5F">
      <w:pPr>
        <w:ind w:left="360"/>
      </w:pPr>
      <w:r>
        <w:t>levinr@stpatsdc.org</w:t>
      </w:r>
    </w:p>
    <w:p w14:paraId="29C88756" w14:textId="77777777" w:rsidR="00BC5E68" w:rsidRDefault="00816E05"/>
    <w:sectPr w:rsidR="00BC5E68" w:rsidSect="007C126E">
      <w:pgSz w:w="12240" w:h="15840"/>
      <w:pgMar w:top="45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16597"/>
    <w:multiLevelType w:val="hybridMultilevel"/>
    <w:tmpl w:val="618A8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8A4"/>
    <w:rsid w:val="001948A4"/>
    <w:rsid w:val="001D14F6"/>
    <w:rsid w:val="003420A0"/>
    <w:rsid w:val="004A6B34"/>
    <w:rsid w:val="004F4624"/>
    <w:rsid w:val="005B3D89"/>
    <w:rsid w:val="005B4B5F"/>
    <w:rsid w:val="0063547C"/>
    <w:rsid w:val="007467C0"/>
    <w:rsid w:val="007C126E"/>
    <w:rsid w:val="00816E05"/>
    <w:rsid w:val="009A284B"/>
    <w:rsid w:val="00AC2B78"/>
    <w:rsid w:val="00C50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7C8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Top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8A4"/>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948A4"/>
    <w:pPr>
      <w:spacing w:before="100" w:beforeAutospacing="1" w:after="100" w:afterAutospacing="1"/>
    </w:pPr>
  </w:style>
  <w:style w:type="character" w:styleId="Strong">
    <w:name w:val="Strong"/>
    <w:basedOn w:val="DefaultParagraphFont"/>
    <w:qFormat/>
    <w:rsid w:val="001948A4"/>
    <w:rPr>
      <w:b/>
      <w:bCs/>
    </w:rPr>
  </w:style>
  <w:style w:type="paragraph" w:styleId="z-TopofForm">
    <w:name w:val="HTML Top of Form"/>
    <w:basedOn w:val="Normal"/>
    <w:link w:val="z-TopofFormChar"/>
    <w:rsid w:val="001948A4"/>
    <w:rPr>
      <w:szCs w:val="20"/>
    </w:rPr>
  </w:style>
  <w:style w:type="character" w:customStyle="1" w:styleId="z-TopofFormChar">
    <w:name w:val="z-Top of Form Char"/>
    <w:basedOn w:val="DefaultParagraphFont"/>
    <w:link w:val="z-TopofForm"/>
    <w:rsid w:val="001948A4"/>
    <w:rPr>
      <w:rFonts w:eastAsia="Times New Roman"/>
      <w:sz w:val="24"/>
      <w:lang w:eastAsia="en-US"/>
    </w:rPr>
  </w:style>
  <w:style w:type="paragraph" w:styleId="BalloonText">
    <w:name w:val="Balloon Text"/>
    <w:basedOn w:val="Normal"/>
    <w:link w:val="BalloonTextChar"/>
    <w:uiPriority w:val="99"/>
    <w:semiHidden/>
    <w:unhideWhenUsed/>
    <w:rsid w:val="007C126E"/>
    <w:rPr>
      <w:rFonts w:ascii="Tahoma" w:hAnsi="Tahoma" w:cs="Tahoma"/>
      <w:sz w:val="16"/>
      <w:szCs w:val="16"/>
    </w:rPr>
  </w:style>
  <w:style w:type="character" w:customStyle="1" w:styleId="BalloonTextChar">
    <w:name w:val="Balloon Text Char"/>
    <w:basedOn w:val="DefaultParagraphFont"/>
    <w:link w:val="BalloonText"/>
    <w:uiPriority w:val="99"/>
    <w:semiHidden/>
    <w:rsid w:val="007C126E"/>
    <w:rPr>
      <w:rFonts w:ascii="Tahoma" w:eastAsia="Times New Roman" w:hAnsi="Tahoma" w:cs="Tahoma"/>
      <w:sz w:val="16"/>
      <w:szCs w:val="16"/>
      <w:lang w:eastAsia="en-US"/>
    </w:rPr>
  </w:style>
  <w:style w:type="character" w:styleId="Hyperlink">
    <w:name w:val="Hyperlink"/>
    <w:basedOn w:val="DefaultParagraphFont"/>
    <w:uiPriority w:val="99"/>
    <w:semiHidden/>
    <w:unhideWhenUsed/>
    <w:rsid w:val="004F46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Top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8A4"/>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948A4"/>
    <w:pPr>
      <w:spacing w:before="100" w:beforeAutospacing="1" w:after="100" w:afterAutospacing="1"/>
    </w:pPr>
  </w:style>
  <w:style w:type="character" w:styleId="Strong">
    <w:name w:val="Strong"/>
    <w:basedOn w:val="DefaultParagraphFont"/>
    <w:qFormat/>
    <w:rsid w:val="001948A4"/>
    <w:rPr>
      <w:b/>
      <w:bCs/>
    </w:rPr>
  </w:style>
  <w:style w:type="paragraph" w:styleId="z-TopofForm">
    <w:name w:val="HTML Top of Form"/>
    <w:basedOn w:val="Normal"/>
    <w:link w:val="z-TopofFormChar"/>
    <w:rsid w:val="001948A4"/>
    <w:rPr>
      <w:szCs w:val="20"/>
    </w:rPr>
  </w:style>
  <w:style w:type="character" w:customStyle="1" w:styleId="z-TopofFormChar">
    <w:name w:val="z-Top of Form Char"/>
    <w:basedOn w:val="DefaultParagraphFont"/>
    <w:link w:val="z-TopofForm"/>
    <w:rsid w:val="001948A4"/>
    <w:rPr>
      <w:rFonts w:eastAsia="Times New Roman"/>
      <w:sz w:val="24"/>
      <w:lang w:eastAsia="en-US"/>
    </w:rPr>
  </w:style>
  <w:style w:type="paragraph" w:styleId="BalloonText">
    <w:name w:val="Balloon Text"/>
    <w:basedOn w:val="Normal"/>
    <w:link w:val="BalloonTextChar"/>
    <w:uiPriority w:val="99"/>
    <w:semiHidden/>
    <w:unhideWhenUsed/>
    <w:rsid w:val="007C126E"/>
    <w:rPr>
      <w:rFonts w:ascii="Tahoma" w:hAnsi="Tahoma" w:cs="Tahoma"/>
      <w:sz w:val="16"/>
      <w:szCs w:val="16"/>
    </w:rPr>
  </w:style>
  <w:style w:type="character" w:customStyle="1" w:styleId="BalloonTextChar">
    <w:name w:val="Balloon Text Char"/>
    <w:basedOn w:val="DefaultParagraphFont"/>
    <w:link w:val="BalloonText"/>
    <w:uiPriority w:val="99"/>
    <w:semiHidden/>
    <w:rsid w:val="007C126E"/>
    <w:rPr>
      <w:rFonts w:ascii="Tahoma" w:eastAsia="Times New Roman" w:hAnsi="Tahoma" w:cs="Tahoma"/>
      <w:sz w:val="16"/>
      <w:szCs w:val="16"/>
      <w:lang w:eastAsia="en-US"/>
    </w:rPr>
  </w:style>
  <w:style w:type="character" w:styleId="Hyperlink">
    <w:name w:val="Hyperlink"/>
    <w:basedOn w:val="DefaultParagraphFont"/>
    <w:uiPriority w:val="99"/>
    <w:semiHidden/>
    <w:unhideWhenUsed/>
    <w:rsid w:val="004F46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5034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orizonsgreaterwashingt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 Patrick's</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Maret School</dc:creator>
  <cp:lastModifiedBy>Levin, Rachel</cp:lastModifiedBy>
  <cp:revision>2</cp:revision>
  <dcterms:created xsi:type="dcterms:W3CDTF">2017-01-05T20:47:00Z</dcterms:created>
  <dcterms:modified xsi:type="dcterms:W3CDTF">2017-01-05T20:47:00Z</dcterms:modified>
</cp:coreProperties>
</file>